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9FC5D5">
      <w:pPr>
        <w:spacing w:line="360" w:lineRule="auto"/>
        <w:jc w:val="center"/>
        <w:rPr>
          <w:rFonts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bCs/>
          <w:sz w:val="32"/>
          <w:szCs w:val="32"/>
        </w:rPr>
        <w:t>李洪杰20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23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-20</w:t>
      </w:r>
      <w:r>
        <w:rPr>
          <w:rFonts w:ascii="黑体" w:hAnsi="黑体" w:eastAsia="黑体" w:cs="黑体"/>
          <w:b/>
          <w:bCs/>
          <w:sz w:val="32"/>
          <w:szCs w:val="32"/>
        </w:rPr>
        <w:t>2</w:t>
      </w:r>
      <w:r>
        <w:rPr>
          <w:rFonts w:hint="eastAsia" w:ascii="黑体" w:hAnsi="黑体" w:eastAsia="黑体" w:cs="黑体"/>
          <w:b/>
          <w:bCs/>
          <w:sz w:val="32"/>
          <w:szCs w:val="32"/>
          <w:lang w:val="en-US" w:eastAsia="zh-CN"/>
        </w:rPr>
        <w:t>4</w:t>
      </w:r>
      <w:r>
        <w:rPr>
          <w:rFonts w:hint="eastAsia" w:ascii="黑体" w:hAnsi="黑体" w:eastAsia="黑体" w:cs="黑体"/>
          <w:b/>
          <w:bCs/>
          <w:sz w:val="32"/>
          <w:szCs w:val="32"/>
        </w:rPr>
        <w:t>学年度个人工作总结</w:t>
      </w:r>
    </w:p>
    <w:p w14:paraId="67844E3A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</w:t>
      </w:r>
      <w:bookmarkStart w:id="0" w:name="OLE_LINK3"/>
      <w:r>
        <w:rPr>
          <w:rFonts w:hint="eastAsia" w:ascii="仿宋" w:hAnsi="仿宋" w:eastAsia="仿宋"/>
          <w:sz w:val="28"/>
          <w:szCs w:val="28"/>
        </w:rPr>
        <w:t>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23</w:t>
      </w:r>
      <w:r>
        <w:rPr>
          <w:rFonts w:hint="eastAsia" w:ascii="仿宋" w:hAnsi="仿宋" w:eastAsia="仿宋"/>
          <w:sz w:val="28"/>
          <w:szCs w:val="28"/>
        </w:rPr>
        <w:t>-202</w:t>
      </w:r>
      <w:bookmarkEnd w:id="0"/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学年工作中，在领导的关怀和勉励下，使我在学习能力、教学能力还是专业水平方面都得到了全面的提升。这更增加了我继续努力，求知的欲望，也增强了我作为一名大学教师的信心，现将本人一年来实际工作情况总结如下：</w:t>
      </w:r>
    </w:p>
    <w:p w14:paraId="7EABC9CA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在思想方面，积极向党组织靠拢，始终坚持以一名共产党员的标准来要求自己，勤勤恳恳，任劳任怨。</w:t>
      </w:r>
    </w:p>
    <w:p w14:paraId="41E1C6A9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在教学方面，始终严格要求自己，不断通过学习来提升自己。一年来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能够熟练掌握网络教学设备的使用和顺利完成网络教学任务，再突发事件后能积极有效应对。并不断进行</w:t>
      </w:r>
      <w:r>
        <w:rPr>
          <w:rFonts w:hint="eastAsia" w:ascii="仿宋" w:hAnsi="仿宋" w:eastAsia="仿宋"/>
          <w:sz w:val="28"/>
          <w:szCs w:val="28"/>
        </w:rPr>
        <w:t>教学反思能力，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试课将课程思政思想融入到课程授课中，并不断像有经验的教师前辈请教，做好教书育人的工作。</w:t>
      </w:r>
    </w:p>
    <w:p w14:paraId="6CAFB1C7">
      <w:pPr>
        <w:spacing w:line="360" w:lineRule="auto"/>
        <w:ind w:firstLine="560" w:firstLineChars="200"/>
        <w:rPr>
          <w:rFonts w:ascii="仿宋" w:hAnsi="仿宋" w:eastAsia="仿宋"/>
          <w:sz w:val="28"/>
          <w:szCs w:val="28"/>
        </w:rPr>
      </w:pPr>
      <w:r>
        <w:rPr>
          <w:rFonts w:hint="eastAsia" w:ascii="仿宋" w:hAnsi="仿宋" w:eastAsia="仿宋"/>
          <w:sz w:val="28"/>
          <w:szCs w:val="28"/>
        </w:rPr>
        <w:t>现将20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23</w:t>
      </w:r>
      <w:r>
        <w:rPr>
          <w:rFonts w:ascii="仿宋" w:hAnsi="仿宋" w:eastAsia="仿宋"/>
          <w:sz w:val="28"/>
          <w:szCs w:val="28"/>
        </w:rPr>
        <w:t>-202</w:t>
      </w:r>
      <w:r>
        <w:rPr>
          <w:rFonts w:hint="eastAsia" w:ascii="仿宋" w:hAnsi="仿宋" w:eastAsia="仿宋"/>
          <w:sz w:val="28"/>
          <w:szCs w:val="28"/>
          <w:lang w:val="en-US" w:eastAsia="zh-CN"/>
        </w:rPr>
        <w:t>4</w:t>
      </w:r>
      <w:r>
        <w:rPr>
          <w:rFonts w:hint="eastAsia" w:ascii="仿宋" w:hAnsi="仿宋" w:eastAsia="仿宋"/>
          <w:sz w:val="28"/>
          <w:szCs w:val="28"/>
        </w:rPr>
        <w:t>学年度</w:t>
      </w:r>
      <w:r>
        <w:rPr>
          <w:rFonts w:ascii="仿宋" w:hAnsi="仿宋" w:eastAsia="仿宋"/>
          <w:sz w:val="28"/>
          <w:szCs w:val="28"/>
        </w:rPr>
        <w:t>，工作</w:t>
      </w:r>
      <w:r>
        <w:rPr>
          <w:rFonts w:hint="eastAsia" w:ascii="仿宋" w:hAnsi="仿宋" w:eastAsia="仿宋"/>
          <w:sz w:val="28"/>
          <w:szCs w:val="28"/>
        </w:rPr>
        <w:t>情况</w:t>
      </w:r>
      <w:r>
        <w:rPr>
          <w:rFonts w:ascii="仿宋" w:hAnsi="仿宋" w:eastAsia="仿宋"/>
          <w:sz w:val="28"/>
          <w:szCs w:val="28"/>
        </w:rPr>
        <w:t>总结如下：</w:t>
      </w:r>
    </w:p>
    <w:p w14:paraId="4BDF7657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bookmarkStart w:id="1" w:name="OLE_LINK4"/>
      <w:r>
        <w:rPr>
          <w:rFonts w:hint="eastAsia" w:ascii="仿宋" w:hAnsi="仿宋" w:eastAsia="仿宋"/>
          <w:sz w:val="28"/>
          <w:szCs w:val="28"/>
          <w:lang w:val="en-US" w:eastAsia="zh-CN"/>
        </w:rPr>
        <w:t>一、教学工作量</w:t>
      </w:r>
    </w:p>
    <w:p w14:paraId="7E213170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课前能够认真备课、撰写教案、教学笔记，课后耐心解答学生的问题。2023-2024学年共完成473.3合计当量学时。指导6名学生完成毕业课题及指导省级大创项目并结题。</w:t>
      </w:r>
    </w:p>
    <w:p w14:paraId="46CACEA9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二、科研成果</w:t>
      </w:r>
    </w:p>
    <w:p w14:paraId="6A350F8A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以第一作者或通讯作者发表3篇研究性论文，参与发表SCI一篇。主持完成齐齐哈尔医学院社科联课题结题1项，参与获批1项省教育厅基本科研业务费项目。指导完成省级一般项目大创结题，指导学生参加大学生互联网+大赛1项，并获得省级铜奖。</w:t>
      </w:r>
    </w:p>
    <w:p w14:paraId="28D37F33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三、教研成果</w:t>
      </w:r>
    </w:p>
    <w:p w14:paraId="006A200E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开展了预防医学线上线下混合式教学</w:t>
      </w:r>
      <w:bookmarkStart w:id="2" w:name="OLE_LINK5"/>
      <w:r>
        <w:rPr>
          <w:rFonts w:hint="eastAsia" w:ascii="仿宋" w:hAnsi="仿宋" w:eastAsia="仿宋"/>
          <w:sz w:val="28"/>
          <w:szCs w:val="28"/>
          <w:lang w:val="en-US" w:eastAsia="zh-CN"/>
        </w:rPr>
        <w:t>，参与发表教研论文1篇，参与2项科研课题结题，参与获批黑龙江省高教学会项目1项。</w:t>
      </w:r>
    </w:p>
    <w:bookmarkEnd w:id="2"/>
    <w:p w14:paraId="0856A37B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四、考勤情况</w:t>
      </w:r>
    </w:p>
    <w:bookmarkEnd w:id="1"/>
    <w:p w14:paraId="3D19345D">
      <w:pPr>
        <w:spacing w:line="360" w:lineRule="auto"/>
        <w:ind w:firstLine="560" w:firstLineChars="200"/>
        <w:rPr>
          <w:rFonts w:hint="eastAsia" w:ascii="仿宋" w:hAnsi="仿宋" w:eastAsia="仿宋"/>
          <w:sz w:val="28"/>
          <w:szCs w:val="28"/>
          <w:lang w:val="en-US" w:eastAsia="zh-CN"/>
        </w:rPr>
      </w:pPr>
      <w:r>
        <w:rPr>
          <w:rFonts w:hint="eastAsia" w:ascii="仿宋" w:hAnsi="仿宋" w:eastAsia="仿宋"/>
          <w:sz w:val="28"/>
          <w:szCs w:val="28"/>
          <w:lang w:val="en-US" w:eastAsia="zh-CN"/>
        </w:rPr>
        <w:t>遵守劳动纪律，无旷工、迟到、早退现象。</w:t>
      </w:r>
    </w:p>
    <w:p w14:paraId="34E368D8">
      <w:pPr>
        <w:spacing w:line="360" w:lineRule="auto"/>
        <w:ind w:firstLine="6720" w:firstLineChars="2400"/>
        <w:rPr>
          <w:rFonts w:ascii="Times New Roman" w:hAnsi="Times New Roman" w:eastAsia="宋体" w:cs="Times New Roman"/>
          <w:sz w:val="28"/>
          <w:szCs w:val="28"/>
        </w:rPr>
      </w:pPr>
    </w:p>
    <w:p w14:paraId="7ECD944D">
      <w:pPr>
        <w:spacing w:line="360" w:lineRule="auto"/>
        <w:ind w:firstLine="6160" w:firstLineChars="2200"/>
        <w:rPr>
          <w:rFonts w:ascii="宋体" w:hAnsi="宋体" w:eastAsia="宋体" w:cs="Times New Roman"/>
          <w:sz w:val="28"/>
          <w:szCs w:val="28"/>
        </w:rPr>
      </w:pPr>
      <w:r>
        <w:rPr>
          <w:rFonts w:hint="eastAsia" w:ascii="宋体" w:hAnsi="宋体" w:eastAsia="宋体" w:cs="Times New Roman"/>
          <w:sz w:val="28"/>
          <w:szCs w:val="28"/>
        </w:rPr>
        <w:t>本人</w:t>
      </w:r>
      <w:r>
        <w:rPr>
          <w:rFonts w:ascii="宋体" w:hAnsi="宋体" w:eastAsia="宋体" w:cs="Times New Roman"/>
          <w:sz w:val="28"/>
          <w:szCs w:val="28"/>
        </w:rPr>
        <w:t>签名</w:t>
      </w:r>
      <w:r>
        <w:rPr>
          <w:rFonts w:hint="eastAsia" w:ascii="宋体" w:hAnsi="宋体" w:eastAsia="宋体" w:cs="Times New Roman"/>
          <w:sz w:val="28"/>
          <w:szCs w:val="28"/>
        </w:rPr>
        <w:t>：李洪杰</w:t>
      </w:r>
    </w:p>
    <w:p w14:paraId="19AEEBDE">
      <w:pPr>
        <w:spacing w:line="360" w:lineRule="auto"/>
        <w:jc w:val="right"/>
        <w:rPr>
          <w:rFonts w:hint="default" w:ascii="Times New Roman" w:hAnsi="Times New Roman" w:eastAsia="宋体" w:cs="Times New Roman"/>
          <w:sz w:val="28"/>
          <w:szCs w:val="28"/>
          <w:lang w:val="en-US" w:eastAsia="zh-CN"/>
        </w:rPr>
      </w:pPr>
      <w:r>
        <w:rPr>
          <w:rFonts w:ascii="Times New Roman" w:hAnsi="Times New Roman" w:eastAsia="宋体" w:cs="Times New Roman"/>
          <w:sz w:val="28"/>
          <w:szCs w:val="28"/>
        </w:rPr>
        <w:t>202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4</w:t>
      </w:r>
      <w:r>
        <w:rPr>
          <w:rFonts w:ascii="Times New Roman" w:hAnsi="Times New Roman" w:eastAsia="宋体" w:cs="Times New Roman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9</w:t>
      </w:r>
      <w:r>
        <w:rPr>
          <w:rFonts w:ascii="Times New Roman" w:hAnsi="Times New Roman" w:eastAsia="宋体" w:cs="Times New Roman"/>
          <w:sz w:val="28"/>
          <w:szCs w:val="28"/>
        </w:rPr>
        <w:t>.</w:t>
      </w:r>
      <w:r>
        <w:rPr>
          <w:rFonts w:hint="eastAsia" w:ascii="Times New Roman" w:hAnsi="Times New Roman" w:eastAsia="宋体" w:cs="Times New Roman"/>
          <w:sz w:val="28"/>
          <w:szCs w:val="28"/>
          <w:lang w:val="en-US" w:eastAsia="zh-CN"/>
        </w:rPr>
        <w:t>5</w:t>
      </w:r>
      <w:bookmarkStart w:id="3" w:name="_GoBack"/>
      <w:bookmarkEnd w:id="3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DViY2JkMjU3NGYzZTEwMzZmMGFkZWViYmNkYWU3NDIifQ=="/>
  </w:docVars>
  <w:rsids>
    <w:rsidRoot w:val="000A39D2"/>
    <w:rsid w:val="00015572"/>
    <w:rsid w:val="00036955"/>
    <w:rsid w:val="000A39D2"/>
    <w:rsid w:val="000B2C04"/>
    <w:rsid w:val="00142739"/>
    <w:rsid w:val="00172487"/>
    <w:rsid w:val="00174931"/>
    <w:rsid w:val="001D1CDE"/>
    <w:rsid w:val="0032735B"/>
    <w:rsid w:val="004416DF"/>
    <w:rsid w:val="0044243C"/>
    <w:rsid w:val="004F240F"/>
    <w:rsid w:val="00555BA0"/>
    <w:rsid w:val="005B51F7"/>
    <w:rsid w:val="0063337E"/>
    <w:rsid w:val="006B5DF0"/>
    <w:rsid w:val="006C17DE"/>
    <w:rsid w:val="00703DEB"/>
    <w:rsid w:val="00713C47"/>
    <w:rsid w:val="007F1D20"/>
    <w:rsid w:val="00877992"/>
    <w:rsid w:val="008A1EA3"/>
    <w:rsid w:val="008A5CD4"/>
    <w:rsid w:val="00917777"/>
    <w:rsid w:val="0094107D"/>
    <w:rsid w:val="00960904"/>
    <w:rsid w:val="009629DE"/>
    <w:rsid w:val="0097123D"/>
    <w:rsid w:val="00A224FF"/>
    <w:rsid w:val="00A805B6"/>
    <w:rsid w:val="00B47232"/>
    <w:rsid w:val="00B879A3"/>
    <w:rsid w:val="00BE1F19"/>
    <w:rsid w:val="00C26F9F"/>
    <w:rsid w:val="00C528DC"/>
    <w:rsid w:val="00D75AB9"/>
    <w:rsid w:val="00E35EA3"/>
    <w:rsid w:val="00E626AE"/>
    <w:rsid w:val="00EF2688"/>
    <w:rsid w:val="09B72FD5"/>
    <w:rsid w:val="1A3E33CA"/>
    <w:rsid w:val="1C030713"/>
    <w:rsid w:val="26F47868"/>
    <w:rsid w:val="28380B04"/>
    <w:rsid w:val="32A90226"/>
    <w:rsid w:val="390E36A1"/>
    <w:rsid w:val="3D6D7BAB"/>
    <w:rsid w:val="49684FF1"/>
    <w:rsid w:val="4DBB41D6"/>
    <w:rsid w:val="52E77F2A"/>
    <w:rsid w:val="62C67E79"/>
    <w:rsid w:val="62CA2A70"/>
    <w:rsid w:val="6674254C"/>
    <w:rsid w:val="6A7B1A81"/>
    <w:rsid w:val="745B5755"/>
    <w:rsid w:val="7A3C35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6">
    <w:name w:val="列出段落1"/>
    <w:basedOn w:val="1"/>
    <w:qFormat/>
    <w:uiPriority w:val="34"/>
    <w:pPr>
      <w:ind w:firstLine="420" w:firstLineChars="200"/>
    </w:pPr>
  </w:style>
  <w:style w:type="character" w:customStyle="1" w:styleId="7">
    <w:name w:val="页眉 字符"/>
    <w:basedOn w:val="5"/>
    <w:link w:val="3"/>
    <w:qFormat/>
    <w:uiPriority w:val="99"/>
    <w:rPr>
      <w:kern w:val="2"/>
      <w:sz w:val="18"/>
      <w:szCs w:val="18"/>
    </w:rPr>
  </w:style>
  <w:style w:type="character" w:customStyle="1" w:styleId="8">
    <w:name w:val="页脚 字符"/>
    <w:basedOn w:val="5"/>
    <w:link w:val="2"/>
    <w:qFormat/>
    <w:uiPriority w:val="99"/>
    <w:rPr>
      <w:kern w:val="2"/>
      <w:sz w:val="18"/>
      <w:szCs w:val="18"/>
    </w:rPr>
  </w:style>
  <w:style w:type="paragraph" w:customStyle="1" w:styleId="9">
    <w:name w:val="Char Char Char Char Char Char Char"/>
    <w:basedOn w:val="1"/>
    <w:qFormat/>
    <w:uiPriority w:val="0"/>
    <w:pPr>
      <w:tabs>
        <w:tab w:val="left" w:pos="1723"/>
      </w:tabs>
      <w:ind w:left="1723" w:hanging="1080"/>
    </w:pPr>
    <w:rPr>
      <w:rFonts w:ascii="Times New Roman" w:hAnsi="Times New Roman" w:eastAsia="仿宋_GB2312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583</Words>
  <Characters>628</Characters>
  <Lines>4</Lines>
  <Paragraphs>1</Paragraphs>
  <TotalTime>0</TotalTime>
  <ScaleCrop>false</ScaleCrop>
  <LinksUpToDate>false</LinksUpToDate>
  <CharactersWithSpaces>628</CharactersWithSpaces>
  <Application>WPS Office_12.1.0.18240_F1E327BC-269C-435d-A152-05C5408002CA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2017-10-23T00:51:00Z</dcterms:created>
  <dc:creator>PC</dc:creator>
  <cp:lastModifiedBy>绿水青山</cp:lastModifiedBy>
  <cp:lastPrinted>2020-11-17T08:10:00Z</cp:lastPrinted>
  <dcterms:modified xsi:type="dcterms:W3CDTF">2024-09-05T06:11:38Z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2052-12.1.0.18240</vt:lpwstr>
  </property>
  <property fmtid="{D5CDD505-2E9C-101B-9397-08002B2CF9AE}" pid="3" name="ICV">
    <vt:lpwstr>606DCA97770A4702A40452A150E4C8EE</vt:lpwstr>
  </property>
</Properties>
</file>